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cstheme="minorEastAsia"/>
          <w:sz w:val="32"/>
          <w:szCs w:val="32"/>
        </w:rPr>
      </w:pPr>
      <w:r>
        <w:rPr>
          <w:rFonts w:hint="eastAsia" w:asciiTheme="minorEastAsia" w:hAnsiTheme="minorEastAsia" w:cstheme="minorEastAsia"/>
          <w:sz w:val="32"/>
          <w:szCs w:val="32"/>
        </w:rPr>
        <w:t>动物科学学院2018年教育思想大讨论工作实施方案</w:t>
      </w:r>
    </w:p>
    <w:p>
      <w:pPr>
        <w:ind w:firstLine="447" w:firstLineChars="213"/>
        <w:jc w:val="left"/>
        <w:rPr>
          <w:rFonts w:ascii="仿宋" w:hAnsi="仿宋" w:eastAsia="仿宋" w:cs="仿宋"/>
          <w:szCs w:val="21"/>
        </w:rPr>
      </w:pPr>
    </w:p>
    <w:p>
      <w:pPr>
        <w:ind w:firstLine="639" w:firstLineChars="213"/>
        <w:jc w:val="left"/>
        <w:rPr>
          <w:rFonts w:ascii="仿宋" w:hAnsi="仿宋" w:eastAsia="仿宋" w:cs="仿宋"/>
          <w:sz w:val="30"/>
          <w:szCs w:val="30"/>
        </w:rPr>
      </w:pPr>
      <w:r>
        <w:rPr>
          <w:rFonts w:hint="eastAsia" w:ascii="仿宋" w:hAnsi="仿宋" w:eastAsia="仿宋" w:cs="仿宋"/>
          <w:sz w:val="30"/>
          <w:szCs w:val="30"/>
        </w:rPr>
        <w:t>为进一步贯彻落实习近平新时代中国特色社会主义思想，学习和领会杨振斌书记和李元元校长在新时代教育思想大讨论动员大会上讲话和报告的思想内涵，深化教育教学改革，为使动物科学学院的专题研讨活动有计划、有步骤、有实效地开展，特制订本方案。</w:t>
      </w:r>
    </w:p>
    <w:p>
      <w:pPr>
        <w:ind w:firstLine="600" w:firstLineChars="200"/>
        <w:rPr>
          <w:rFonts w:ascii="仿宋" w:hAnsi="仿宋" w:eastAsia="仿宋" w:cs="仿宋"/>
          <w:sz w:val="30"/>
          <w:szCs w:val="30"/>
        </w:rPr>
      </w:pPr>
      <w:r>
        <w:rPr>
          <w:rFonts w:hint="eastAsia" w:ascii="仿宋" w:hAnsi="仿宋" w:eastAsia="仿宋" w:cs="仿宋"/>
          <w:sz w:val="30"/>
          <w:szCs w:val="30"/>
        </w:rPr>
        <w:t>一.组织体系</w:t>
      </w:r>
    </w:p>
    <w:p>
      <w:pPr>
        <w:ind w:firstLine="600" w:firstLineChars="200"/>
        <w:rPr>
          <w:rFonts w:ascii="仿宋" w:hAnsi="仿宋" w:eastAsia="仿宋" w:cs="仿宋"/>
          <w:sz w:val="30"/>
          <w:szCs w:val="30"/>
        </w:rPr>
      </w:pPr>
      <w:r>
        <w:rPr>
          <w:rFonts w:hint="eastAsia" w:ascii="仿宋" w:hAnsi="仿宋" w:eastAsia="仿宋" w:cs="仿宋"/>
          <w:sz w:val="30"/>
          <w:szCs w:val="30"/>
        </w:rPr>
        <w:t>为保证各项工作的顺利开展，学院成立教育思想大讨论活动领导小组。</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组  长：赵光军  张嘉保 </w:t>
      </w:r>
    </w:p>
    <w:p>
      <w:pPr>
        <w:ind w:firstLine="600" w:firstLineChars="200"/>
        <w:rPr>
          <w:rFonts w:ascii="仿宋" w:hAnsi="仿宋" w:eastAsia="仿宋" w:cs="仿宋"/>
          <w:sz w:val="30"/>
          <w:szCs w:val="30"/>
        </w:rPr>
      </w:pPr>
      <w:r>
        <w:rPr>
          <w:rFonts w:hint="eastAsia" w:ascii="仿宋" w:hAnsi="仿宋" w:eastAsia="仿宋" w:cs="仿宋"/>
          <w:sz w:val="30"/>
          <w:szCs w:val="30"/>
        </w:rPr>
        <w:t>成    员：于景海  曹伟光  欧阳红生 刘殿峰 沈景林   张明军 孙博兴  袁宝</w:t>
      </w:r>
    </w:p>
    <w:p>
      <w:pPr>
        <w:ind w:firstLine="600" w:firstLineChars="200"/>
        <w:rPr>
          <w:rFonts w:ascii="仿宋" w:hAnsi="仿宋" w:eastAsia="仿宋" w:cs="仿宋"/>
          <w:sz w:val="30"/>
          <w:szCs w:val="30"/>
        </w:rPr>
      </w:pPr>
      <w:r>
        <w:rPr>
          <w:rFonts w:hint="eastAsia" w:ascii="仿宋" w:hAnsi="仿宋" w:eastAsia="仿宋" w:cs="仿宋"/>
          <w:sz w:val="30"/>
          <w:szCs w:val="30"/>
        </w:rPr>
        <w:t>领导小组设下工作组，负责确保教育思想大讨论活动的协调和组织实施。工作组组成如下：</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成  员：周长海  刘殿峰  逄大欣  李伟  文力正  于丹丹  马骥超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陈承祯 </w:t>
      </w:r>
      <w:r>
        <w:rPr>
          <w:rFonts w:hint="eastAsia" w:ascii="仿宋" w:hAnsi="仿宋" w:eastAsia="仿宋" w:cs="仿宋"/>
          <w:sz w:val="30"/>
          <w:szCs w:val="30"/>
          <w:lang w:val="en-US" w:eastAsia="zh-CN"/>
        </w:rPr>
        <w:t xml:space="preserve"> 陈健  </w:t>
      </w:r>
      <w:r>
        <w:rPr>
          <w:rFonts w:hint="eastAsia" w:ascii="仿宋" w:hAnsi="仿宋" w:eastAsia="仿宋" w:cs="仿宋"/>
          <w:sz w:val="30"/>
          <w:szCs w:val="30"/>
        </w:rPr>
        <w:t>胡进平</w:t>
      </w:r>
    </w:p>
    <w:p>
      <w:pPr>
        <w:ind w:firstLine="600" w:firstLineChars="200"/>
        <w:rPr>
          <w:rFonts w:ascii="仿宋" w:hAnsi="仿宋" w:eastAsia="仿宋" w:cs="仿宋"/>
          <w:sz w:val="30"/>
          <w:szCs w:val="30"/>
        </w:rPr>
      </w:pPr>
      <w:r>
        <w:rPr>
          <w:rFonts w:hint="eastAsia" w:ascii="仿宋" w:hAnsi="仿宋" w:eastAsia="仿宋" w:cs="仿宋"/>
          <w:sz w:val="30"/>
          <w:szCs w:val="30"/>
        </w:rPr>
        <w:t>二.指导思想</w:t>
      </w:r>
    </w:p>
    <w:p>
      <w:pPr>
        <w:ind w:firstLine="600" w:firstLineChars="200"/>
        <w:rPr>
          <w:rFonts w:ascii="仿宋" w:hAnsi="仿宋" w:eastAsia="仿宋" w:cs="仿宋"/>
          <w:sz w:val="30"/>
          <w:szCs w:val="30"/>
        </w:rPr>
      </w:pPr>
      <w:r>
        <w:rPr>
          <w:rFonts w:hint="eastAsia" w:ascii="仿宋" w:hAnsi="仿宋" w:eastAsia="仿宋" w:cs="仿宋"/>
          <w:sz w:val="30"/>
          <w:szCs w:val="30"/>
        </w:rPr>
        <w:t>深入学习贯彻党的十九大精神和习近平新时代中国特色社会主义思想，紧密围绕立德树人根本任务，和“特色鲜明的高水平研究型学院”建设目标，以“新时代‘双一流’建设背景下的人才培养”为主题，解放思想、凝聚共识，针对突出问题，查找差距不足，全力培养高素质并具国际化视野的专门人才。</w:t>
      </w:r>
    </w:p>
    <w:p>
      <w:pPr>
        <w:ind w:firstLine="600" w:firstLineChars="200"/>
        <w:rPr>
          <w:rFonts w:ascii="仿宋" w:hAnsi="仿宋" w:eastAsia="仿宋" w:cs="仿宋"/>
          <w:sz w:val="30"/>
          <w:szCs w:val="30"/>
        </w:rPr>
      </w:pPr>
      <w:r>
        <w:rPr>
          <w:rFonts w:hint="eastAsia" w:ascii="仿宋" w:hAnsi="仿宋" w:eastAsia="仿宋" w:cs="仿宋"/>
          <w:sz w:val="30"/>
          <w:szCs w:val="30"/>
        </w:rPr>
        <w:t>三.活动目标</w:t>
      </w:r>
    </w:p>
    <w:p>
      <w:pPr>
        <w:ind w:firstLine="600" w:firstLineChars="200"/>
        <w:rPr>
          <w:rFonts w:ascii="仿宋" w:hAnsi="仿宋" w:eastAsia="仿宋" w:cs="仿宋"/>
          <w:sz w:val="30"/>
          <w:szCs w:val="30"/>
        </w:rPr>
      </w:pPr>
      <w:r>
        <w:rPr>
          <w:rFonts w:hint="eastAsia" w:ascii="仿宋" w:hAnsi="仿宋" w:eastAsia="仿宋" w:cs="仿宋"/>
          <w:sz w:val="30"/>
          <w:szCs w:val="30"/>
        </w:rPr>
        <w:t>通过开展教育思想大讨论活动，力求达到以下目标：</w:t>
      </w:r>
    </w:p>
    <w:p>
      <w:pPr>
        <w:ind w:firstLine="600" w:firstLineChars="200"/>
        <w:rPr>
          <w:rFonts w:ascii="仿宋" w:hAnsi="仿宋" w:eastAsia="仿宋" w:cs="仿宋"/>
          <w:sz w:val="30"/>
          <w:szCs w:val="30"/>
        </w:rPr>
      </w:pPr>
      <w:r>
        <w:rPr>
          <w:rFonts w:hint="eastAsia" w:ascii="仿宋" w:hAnsi="仿宋" w:eastAsia="仿宋" w:cs="仿宋"/>
          <w:sz w:val="30"/>
          <w:szCs w:val="30"/>
        </w:rPr>
        <w:t>（一）对标国内外一流大学一流学科，查找差距，广泛讨论，结合学院特点，凝练未来一个时期学院的办学理念和人才培养目标。</w:t>
      </w:r>
    </w:p>
    <w:p>
      <w:pPr>
        <w:ind w:firstLine="600" w:firstLineChars="200"/>
        <w:rPr>
          <w:rFonts w:ascii="仿宋" w:hAnsi="仿宋" w:eastAsia="仿宋" w:cs="仿宋"/>
          <w:sz w:val="30"/>
          <w:szCs w:val="30"/>
        </w:rPr>
      </w:pPr>
      <w:r>
        <w:rPr>
          <w:rFonts w:hint="eastAsia" w:ascii="仿宋" w:hAnsi="仿宋" w:eastAsia="仿宋" w:cs="仿宋"/>
          <w:sz w:val="30"/>
          <w:szCs w:val="30"/>
        </w:rPr>
        <w:t>（二）以学院师德师风教育活动为切入点，完善制度设计和机制改革，激发教师教书育人积极性和学生学习主动性，形成育人合力，提高学院人才培养质量。</w:t>
      </w:r>
    </w:p>
    <w:p>
      <w:pPr>
        <w:ind w:firstLine="600" w:firstLineChars="200"/>
        <w:rPr>
          <w:rFonts w:ascii="仿宋" w:hAnsi="仿宋" w:eastAsia="仿宋" w:cs="仿宋"/>
          <w:sz w:val="30"/>
          <w:szCs w:val="30"/>
        </w:rPr>
      </w:pPr>
      <w:r>
        <w:rPr>
          <w:rFonts w:hint="eastAsia" w:ascii="仿宋" w:hAnsi="仿宋" w:eastAsia="仿宋" w:cs="仿宋"/>
          <w:sz w:val="30"/>
          <w:szCs w:val="30"/>
        </w:rPr>
        <w:t>四.专题研讨与活动安排</w:t>
      </w:r>
    </w:p>
    <w:p>
      <w:pPr>
        <w:ind w:firstLine="600" w:firstLineChars="200"/>
        <w:rPr>
          <w:rFonts w:ascii="仿宋" w:hAnsi="仿宋" w:eastAsia="仿宋" w:cs="仿宋"/>
          <w:sz w:val="30"/>
          <w:szCs w:val="30"/>
        </w:rPr>
      </w:pPr>
      <w:r>
        <w:rPr>
          <w:rFonts w:hint="eastAsia" w:ascii="仿宋" w:hAnsi="仿宋" w:eastAsia="仿宋" w:cs="仿宋"/>
          <w:sz w:val="30"/>
          <w:szCs w:val="30"/>
        </w:rPr>
        <w:t>开展多时段、多层次、多类型的专题研讨，组织学院领导班子、各系主任、学院全体教师、学生代表以及邀请行业专家等进行多轮专题讨论，形成系列专题报告。</w:t>
      </w:r>
    </w:p>
    <w:p>
      <w:pPr>
        <w:ind w:firstLine="600" w:firstLineChars="200"/>
        <w:rPr>
          <w:rFonts w:ascii="仿宋" w:hAnsi="仿宋" w:eastAsia="仿宋" w:cs="仿宋"/>
          <w:sz w:val="30"/>
          <w:szCs w:val="30"/>
        </w:rPr>
      </w:pPr>
      <w:r>
        <w:rPr>
          <w:rFonts w:hint="eastAsia" w:ascii="仿宋" w:hAnsi="仿宋" w:eastAsia="仿宋" w:cs="仿宋"/>
          <w:sz w:val="30"/>
          <w:szCs w:val="30"/>
        </w:rPr>
        <w:t>（一）第一阶段时间安排：4月下旬——6月中旬</w:t>
      </w:r>
    </w:p>
    <w:p>
      <w:pPr>
        <w:ind w:firstLine="600" w:firstLineChars="200"/>
        <w:rPr>
          <w:rFonts w:ascii="仿宋" w:hAnsi="仿宋" w:eastAsia="仿宋" w:cs="仿宋"/>
          <w:sz w:val="30"/>
          <w:szCs w:val="30"/>
        </w:rPr>
      </w:pPr>
      <w:r>
        <w:rPr>
          <w:rFonts w:hint="eastAsia" w:ascii="仿宋" w:hAnsi="仿宋" w:eastAsia="仿宋" w:cs="仿宋"/>
          <w:sz w:val="30"/>
          <w:szCs w:val="30"/>
        </w:rPr>
        <w:t>研讨专题：在学院办学传统的前提下，结合“双一流”内涵建设，讨论凝练学院的办学定位，明确学院的人才培养目标。围绕培养方案、课程体系、教学方式方法等要素环节与顶层设计的关系，探讨学院人才培养顶层设计思路。</w:t>
      </w:r>
    </w:p>
    <w:p>
      <w:pPr>
        <w:ind w:firstLine="600" w:firstLineChars="200"/>
        <w:rPr>
          <w:rFonts w:ascii="仿宋" w:hAnsi="仿宋" w:eastAsia="仿宋" w:cs="仿宋"/>
          <w:sz w:val="30"/>
          <w:szCs w:val="30"/>
        </w:rPr>
      </w:pPr>
      <w:r>
        <w:rPr>
          <w:rFonts w:hint="eastAsia" w:ascii="仿宋" w:hAnsi="仿宋" w:eastAsia="仿宋" w:cs="仿宋"/>
          <w:sz w:val="30"/>
          <w:szCs w:val="30"/>
        </w:rPr>
        <w:t>组织形式：由张嘉保院长做专题报告、组织研讨。</w:t>
      </w:r>
    </w:p>
    <w:p>
      <w:pPr>
        <w:ind w:firstLine="600" w:firstLineChars="200"/>
        <w:rPr>
          <w:rFonts w:ascii="仿宋" w:hAnsi="仿宋" w:eastAsia="仿宋" w:cs="仿宋"/>
          <w:sz w:val="30"/>
          <w:szCs w:val="30"/>
        </w:rPr>
      </w:pPr>
      <w:r>
        <w:rPr>
          <w:rFonts w:hint="eastAsia" w:ascii="仿宋" w:hAnsi="仿宋" w:eastAsia="仿宋" w:cs="仿宋"/>
          <w:sz w:val="30"/>
          <w:szCs w:val="30"/>
        </w:rPr>
        <w:t>参加人员：学院全体教职工。</w:t>
      </w:r>
    </w:p>
    <w:p>
      <w:pPr>
        <w:ind w:firstLine="600" w:firstLineChars="200"/>
        <w:rPr>
          <w:rFonts w:ascii="仿宋" w:hAnsi="仿宋" w:eastAsia="仿宋" w:cs="仿宋"/>
          <w:sz w:val="30"/>
          <w:szCs w:val="30"/>
        </w:rPr>
      </w:pPr>
      <w:r>
        <w:rPr>
          <w:rFonts w:hint="eastAsia" w:ascii="仿宋" w:hAnsi="仿宋" w:eastAsia="仿宋" w:cs="仿宋"/>
          <w:sz w:val="30"/>
          <w:szCs w:val="30"/>
        </w:rPr>
        <w:t>（二）第二阶段时间安排：6月中旬——7月中旬</w:t>
      </w:r>
    </w:p>
    <w:p>
      <w:pPr>
        <w:ind w:firstLine="600" w:firstLineChars="200"/>
        <w:rPr>
          <w:rFonts w:ascii="仿宋" w:hAnsi="仿宋" w:eastAsia="仿宋" w:cs="仿宋"/>
          <w:sz w:val="30"/>
          <w:szCs w:val="30"/>
        </w:rPr>
      </w:pPr>
      <w:r>
        <w:rPr>
          <w:rFonts w:hint="eastAsia" w:ascii="仿宋" w:hAnsi="仿宋" w:eastAsia="仿宋" w:cs="仿宋"/>
          <w:sz w:val="30"/>
          <w:szCs w:val="30"/>
        </w:rPr>
        <w:t>研讨专题：探讨教师在落实立德树人根本任务中的角色定位和作用发挥，继续实施以教风促学风等有效手段，扩大学生学习的自主权以及如何完善师德师风和教风学风监督、考核、评价制度。</w:t>
      </w:r>
    </w:p>
    <w:p>
      <w:pPr>
        <w:ind w:firstLine="600" w:firstLineChars="200"/>
        <w:rPr>
          <w:rFonts w:ascii="仿宋" w:hAnsi="仿宋" w:eastAsia="仿宋" w:cs="仿宋"/>
          <w:sz w:val="30"/>
          <w:szCs w:val="30"/>
        </w:rPr>
      </w:pPr>
      <w:bookmarkStart w:id="0" w:name="_GoBack"/>
      <w:bookmarkEnd w:id="0"/>
      <w:r>
        <w:rPr>
          <w:rFonts w:hint="eastAsia" w:ascii="仿宋" w:hAnsi="仿宋" w:eastAsia="仿宋" w:cs="仿宋"/>
          <w:sz w:val="30"/>
          <w:szCs w:val="30"/>
        </w:rPr>
        <w:t>组织形式：由赵光军书记做专题报告、组织研讨。</w:t>
      </w:r>
    </w:p>
    <w:p>
      <w:pPr>
        <w:ind w:firstLine="600" w:firstLineChars="200"/>
        <w:rPr>
          <w:rFonts w:ascii="仿宋" w:hAnsi="仿宋" w:eastAsia="仿宋" w:cs="仿宋"/>
          <w:sz w:val="30"/>
          <w:szCs w:val="30"/>
        </w:rPr>
      </w:pPr>
      <w:r>
        <w:rPr>
          <w:rFonts w:hint="eastAsia" w:ascii="仿宋" w:hAnsi="仿宋" w:eastAsia="仿宋" w:cs="仿宋"/>
          <w:sz w:val="30"/>
          <w:szCs w:val="30"/>
        </w:rPr>
        <w:t>参加人员：学院全体教职工、全体在校生。</w:t>
      </w:r>
    </w:p>
    <w:p>
      <w:pPr>
        <w:ind w:firstLine="600" w:firstLineChars="200"/>
        <w:rPr>
          <w:rFonts w:ascii="仿宋" w:hAnsi="仿宋" w:eastAsia="仿宋" w:cs="仿宋"/>
          <w:sz w:val="30"/>
          <w:szCs w:val="30"/>
        </w:rPr>
      </w:pPr>
      <w:r>
        <w:rPr>
          <w:rFonts w:hint="eastAsia" w:ascii="仿宋" w:hAnsi="仿宋" w:eastAsia="仿宋" w:cs="仿宋"/>
          <w:sz w:val="30"/>
          <w:szCs w:val="30"/>
        </w:rPr>
        <w:t>（三）第三阶段时间安排：9月上旬</w:t>
      </w:r>
    </w:p>
    <w:p>
      <w:pPr>
        <w:ind w:firstLine="600" w:firstLineChars="200"/>
        <w:rPr>
          <w:rFonts w:ascii="仿宋" w:hAnsi="仿宋" w:eastAsia="仿宋" w:cs="仿宋"/>
          <w:sz w:val="30"/>
          <w:szCs w:val="30"/>
        </w:rPr>
      </w:pPr>
      <w:r>
        <w:rPr>
          <w:rFonts w:hint="eastAsia" w:ascii="仿宋" w:hAnsi="仿宋" w:eastAsia="仿宋" w:cs="仿宋"/>
          <w:sz w:val="30"/>
          <w:szCs w:val="30"/>
        </w:rPr>
        <w:t>研讨专题：围绕人才培养目标，探讨如何形成“以学生为中心，以学业为中心任务”的一流人才培养方案，实现第一课堂与第二课堂的一体化建设，培养学生的创新精神、实践能力和创业意识，拓宽就业口径，促进学生个性化成长和社会适应力。</w:t>
      </w:r>
    </w:p>
    <w:p>
      <w:pPr>
        <w:ind w:firstLine="600" w:firstLineChars="200"/>
        <w:rPr>
          <w:rFonts w:ascii="仿宋" w:hAnsi="仿宋" w:eastAsia="仿宋" w:cs="仿宋"/>
          <w:sz w:val="30"/>
          <w:szCs w:val="30"/>
        </w:rPr>
      </w:pPr>
      <w:r>
        <w:rPr>
          <w:rFonts w:hint="eastAsia" w:ascii="仿宋" w:hAnsi="仿宋" w:eastAsia="仿宋" w:cs="仿宋"/>
          <w:sz w:val="30"/>
          <w:szCs w:val="30"/>
        </w:rPr>
        <w:t>组织形式：由曹伟光副书记做专题报告、组织研讨。</w:t>
      </w:r>
    </w:p>
    <w:p>
      <w:pPr>
        <w:ind w:firstLine="600" w:firstLineChars="200"/>
        <w:rPr>
          <w:rFonts w:ascii="仿宋" w:hAnsi="仿宋" w:eastAsia="仿宋" w:cs="仿宋"/>
          <w:sz w:val="30"/>
          <w:szCs w:val="30"/>
        </w:rPr>
      </w:pPr>
      <w:r>
        <w:rPr>
          <w:rFonts w:hint="eastAsia" w:ascii="仿宋" w:hAnsi="仿宋" w:eastAsia="仿宋" w:cs="仿宋"/>
          <w:sz w:val="30"/>
          <w:szCs w:val="30"/>
        </w:rPr>
        <w:t>参加人员：学院全体教师、全体在校生。</w:t>
      </w:r>
    </w:p>
    <w:p>
      <w:pPr>
        <w:ind w:firstLine="600" w:firstLineChars="200"/>
        <w:rPr>
          <w:rFonts w:ascii="仿宋" w:hAnsi="仿宋" w:eastAsia="仿宋" w:cs="仿宋"/>
          <w:sz w:val="30"/>
          <w:szCs w:val="30"/>
        </w:rPr>
      </w:pPr>
      <w:r>
        <w:rPr>
          <w:rFonts w:hint="eastAsia" w:ascii="仿宋" w:hAnsi="仿宋" w:eastAsia="仿宋" w:cs="仿宋"/>
          <w:sz w:val="30"/>
          <w:szCs w:val="30"/>
        </w:rPr>
        <w:t>（四）第四阶段时间安排：9月下旬——10月上旬</w:t>
      </w:r>
    </w:p>
    <w:p>
      <w:pPr>
        <w:ind w:firstLine="600" w:firstLineChars="200"/>
        <w:rPr>
          <w:rFonts w:ascii="仿宋" w:hAnsi="仿宋" w:eastAsia="仿宋" w:cs="仿宋"/>
          <w:sz w:val="30"/>
          <w:szCs w:val="30"/>
        </w:rPr>
      </w:pPr>
      <w:r>
        <w:rPr>
          <w:rFonts w:hint="eastAsia" w:ascii="仿宋" w:hAnsi="仿宋" w:eastAsia="仿宋" w:cs="仿宋"/>
          <w:sz w:val="30"/>
          <w:szCs w:val="30"/>
        </w:rPr>
        <w:t>研讨专题：探讨如何将质量价值观落实到教育教学的各个环节，建立科学化、规范化与人性化相结合的教学质量监控和服务保障体系，进一步完善教师分类考核评价和学生综合评价体系，促进教师职业发展和学生全面成长成才。</w:t>
      </w:r>
    </w:p>
    <w:p>
      <w:pPr>
        <w:ind w:firstLine="600" w:firstLineChars="200"/>
        <w:rPr>
          <w:rFonts w:ascii="仿宋" w:hAnsi="仿宋" w:eastAsia="仿宋" w:cs="仿宋"/>
          <w:sz w:val="30"/>
          <w:szCs w:val="30"/>
        </w:rPr>
      </w:pPr>
      <w:r>
        <w:rPr>
          <w:rFonts w:hint="eastAsia" w:ascii="仿宋" w:hAnsi="仿宋" w:eastAsia="仿宋" w:cs="仿宋"/>
          <w:sz w:val="30"/>
          <w:szCs w:val="30"/>
        </w:rPr>
        <w:t>组织形式：由教学委员会主任刘殿峰教授做专题报告、组织研讨。</w:t>
      </w:r>
    </w:p>
    <w:p>
      <w:pPr>
        <w:ind w:firstLine="600" w:firstLineChars="200"/>
        <w:rPr>
          <w:rFonts w:ascii="仿宋" w:hAnsi="仿宋" w:eastAsia="仿宋" w:cs="仿宋"/>
          <w:sz w:val="30"/>
          <w:szCs w:val="30"/>
        </w:rPr>
      </w:pPr>
      <w:r>
        <w:rPr>
          <w:rFonts w:hint="eastAsia" w:ascii="仿宋" w:hAnsi="仿宋" w:eastAsia="仿宋" w:cs="仿宋"/>
          <w:sz w:val="30"/>
          <w:szCs w:val="30"/>
        </w:rPr>
        <w:t>参加人员：学院全体教职工</w:t>
      </w:r>
    </w:p>
    <w:p>
      <w:pPr>
        <w:ind w:firstLine="600" w:firstLineChars="200"/>
        <w:rPr>
          <w:rFonts w:ascii="仿宋" w:hAnsi="仿宋" w:eastAsia="仿宋" w:cs="仿宋"/>
          <w:sz w:val="30"/>
          <w:szCs w:val="30"/>
        </w:rPr>
      </w:pPr>
      <w:r>
        <w:rPr>
          <w:rFonts w:hint="eastAsia" w:ascii="仿宋" w:hAnsi="仿宋" w:eastAsia="仿宋" w:cs="仿宋"/>
          <w:sz w:val="30"/>
          <w:szCs w:val="30"/>
        </w:rPr>
        <w:t>（五）第五阶段时间安排：10月下旬</w:t>
      </w:r>
    </w:p>
    <w:p>
      <w:pPr>
        <w:ind w:firstLine="600" w:firstLineChars="200"/>
        <w:rPr>
          <w:rFonts w:ascii="仿宋" w:hAnsi="仿宋" w:eastAsia="仿宋" w:cs="仿宋"/>
          <w:sz w:val="30"/>
          <w:szCs w:val="30"/>
        </w:rPr>
      </w:pPr>
      <w:r>
        <w:rPr>
          <w:rFonts w:hint="eastAsia" w:ascii="仿宋" w:hAnsi="仿宋" w:eastAsia="仿宋" w:cs="仿宋"/>
          <w:sz w:val="30"/>
          <w:szCs w:val="30"/>
        </w:rPr>
        <w:t>研讨专题：探讨如何以人事、资源分配制度改革为抓手，改革学院的教育教学管理体制机制，构建对教师和学生的激励与约束机制，提高教师教书育人积极性。</w:t>
      </w:r>
    </w:p>
    <w:p>
      <w:pPr>
        <w:ind w:firstLine="600" w:firstLineChars="200"/>
        <w:rPr>
          <w:rFonts w:ascii="仿宋" w:hAnsi="仿宋" w:eastAsia="仿宋" w:cs="仿宋"/>
          <w:sz w:val="30"/>
          <w:szCs w:val="30"/>
        </w:rPr>
      </w:pPr>
      <w:r>
        <w:rPr>
          <w:rFonts w:hint="eastAsia" w:ascii="仿宋" w:hAnsi="仿宋" w:eastAsia="仿宋" w:cs="仿宋"/>
          <w:sz w:val="30"/>
          <w:szCs w:val="30"/>
        </w:rPr>
        <w:t>组织形式：邀请生命科学学院滕利荣教授做专题报告、组织研讨。</w:t>
      </w:r>
    </w:p>
    <w:p>
      <w:pPr>
        <w:ind w:firstLine="600" w:firstLineChars="200"/>
        <w:rPr>
          <w:rFonts w:ascii="仿宋" w:hAnsi="仿宋" w:eastAsia="仿宋" w:cs="仿宋"/>
          <w:sz w:val="30"/>
          <w:szCs w:val="30"/>
        </w:rPr>
      </w:pPr>
      <w:r>
        <w:rPr>
          <w:rFonts w:hint="eastAsia" w:ascii="仿宋" w:hAnsi="仿宋" w:eastAsia="仿宋" w:cs="仿宋"/>
          <w:sz w:val="30"/>
          <w:szCs w:val="30"/>
        </w:rPr>
        <w:t>参加人员：学院全体教职工</w:t>
      </w:r>
    </w:p>
    <w:p>
      <w:pPr>
        <w:ind w:firstLine="600" w:firstLineChars="200"/>
        <w:rPr>
          <w:rFonts w:ascii="仿宋" w:hAnsi="仿宋" w:eastAsia="仿宋" w:cs="仿宋"/>
          <w:sz w:val="30"/>
          <w:szCs w:val="30"/>
        </w:rPr>
      </w:pPr>
      <w:r>
        <w:rPr>
          <w:rFonts w:hint="eastAsia" w:ascii="仿宋" w:hAnsi="仿宋" w:eastAsia="仿宋" w:cs="仿宋"/>
          <w:sz w:val="30"/>
          <w:szCs w:val="30"/>
        </w:rPr>
        <w:t>（六）第六阶段时间安排：11月初</w:t>
      </w:r>
    </w:p>
    <w:p>
      <w:pPr>
        <w:ind w:firstLine="600" w:firstLineChars="200"/>
        <w:rPr>
          <w:rFonts w:ascii="仿宋" w:hAnsi="仿宋" w:eastAsia="仿宋" w:cs="仿宋"/>
          <w:sz w:val="30"/>
          <w:szCs w:val="30"/>
        </w:rPr>
      </w:pPr>
      <w:r>
        <w:rPr>
          <w:rFonts w:hint="eastAsia" w:ascii="仿宋" w:hAnsi="仿宋" w:eastAsia="仿宋" w:cs="仿宋"/>
          <w:sz w:val="30"/>
          <w:szCs w:val="30"/>
        </w:rPr>
        <w:t>研讨专题：（1）如何加深教师对科学道德、学术诚信的理解和认识，充分发挥对研究生的示范和引领作用？（2）如何实现科研与教学的深度融合，将学科优势、科研优势转化为教学优势和育人优势，实现科研反哺教学？</w:t>
      </w:r>
    </w:p>
    <w:p>
      <w:pPr>
        <w:ind w:firstLine="600" w:firstLineChars="200"/>
        <w:rPr>
          <w:rFonts w:ascii="仿宋" w:hAnsi="仿宋" w:eastAsia="仿宋" w:cs="仿宋"/>
          <w:sz w:val="30"/>
          <w:szCs w:val="30"/>
        </w:rPr>
      </w:pPr>
      <w:r>
        <w:rPr>
          <w:rFonts w:hint="eastAsia" w:ascii="仿宋" w:hAnsi="仿宋" w:eastAsia="仿宋" w:cs="仿宋"/>
          <w:sz w:val="30"/>
          <w:szCs w:val="30"/>
        </w:rPr>
        <w:t>组织形式：由各系、各部门组织专题研讨，形成专题报告。</w:t>
      </w:r>
    </w:p>
    <w:p>
      <w:pPr>
        <w:ind w:firstLine="600" w:firstLineChars="200"/>
        <w:rPr>
          <w:rFonts w:ascii="仿宋" w:hAnsi="仿宋" w:eastAsia="仿宋" w:cs="仿宋"/>
          <w:sz w:val="30"/>
          <w:szCs w:val="30"/>
        </w:rPr>
      </w:pPr>
      <w:r>
        <w:rPr>
          <w:rFonts w:hint="eastAsia" w:ascii="仿宋" w:hAnsi="仿宋" w:eastAsia="仿宋" w:cs="仿宋"/>
          <w:sz w:val="30"/>
          <w:szCs w:val="30"/>
        </w:rPr>
        <w:t>参加人员：各系、各部门全体教师、实验技术人员。</w:t>
      </w:r>
    </w:p>
    <w:p>
      <w:pPr>
        <w:numPr>
          <w:ilvl w:val="0"/>
          <w:numId w:val="1"/>
        </w:numPr>
        <w:ind w:firstLine="600" w:firstLineChars="200"/>
        <w:rPr>
          <w:rFonts w:ascii="仿宋" w:hAnsi="仿宋" w:eastAsia="仿宋" w:cs="仿宋"/>
          <w:sz w:val="30"/>
          <w:szCs w:val="30"/>
        </w:rPr>
      </w:pPr>
      <w:r>
        <w:rPr>
          <w:rFonts w:hint="eastAsia" w:ascii="仿宋" w:hAnsi="仿宋" w:eastAsia="仿宋" w:cs="仿宋"/>
          <w:sz w:val="30"/>
          <w:szCs w:val="30"/>
        </w:rPr>
        <w:t>几点要求</w:t>
      </w:r>
    </w:p>
    <w:p>
      <w:pPr>
        <w:pStyle w:val="8"/>
      </w:pPr>
      <w:r>
        <w:t>窗体顶端</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（一）提高认识，统一思想 </w:t>
      </w:r>
    </w:p>
    <w:p>
      <w:pPr>
        <w:ind w:firstLine="600" w:firstLineChars="200"/>
        <w:rPr>
          <w:rFonts w:ascii="仿宋" w:hAnsi="仿宋" w:eastAsia="仿宋" w:cs="仿宋"/>
          <w:sz w:val="30"/>
          <w:szCs w:val="30"/>
        </w:rPr>
      </w:pPr>
      <w:r>
        <w:rPr>
          <w:rFonts w:ascii="仿宋" w:hAnsi="仿宋" w:eastAsia="仿宋" w:cs="仿宋"/>
          <w:sz w:val="30"/>
          <w:szCs w:val="30"/>
        </w:rPr>
        <w:t>广大师生员工要充分认识本次教育思想大讨论活动的重要意义，将活动的出发点和落脚点放在“培养什么样的人、如何培养人、为谁培养人”</w:t>
      </w:r>
      <w:r>
        <w:rPr>
          <w:rFonts w:hint="eastAsia" w:ascii="仿宋" w:hAnsi="仿宋" w:eastAsia="仿宋" w:cs="仿宋"/>
          <w:sz w:val="30"/>
          <w:szCs w:val="30"/>
        </w:rPr>
        <w:t>的问题</w:t>
      </w:r>
      <w:r>
        <w:rPr>
          <w:rFonts w:ascii="仿宋" w:hAnsi="仿宋" w:eastAsia="仿宋" w:cs="仿宋"/>
          <w:sz w:val="30"/>
          <w:szCs w:val="30"/>
        </w:rPr>
        <w:t>上来，通过学习研讨，提高认识、统一思想、凝聚共识，为建设</w:t>
      </w:r>
      <w:r>
        <w:rPr>
          <w:rFonts w:hint="eastAsia" w:ascii="仿宋" w:hAnsi="仿宋" w:eastAsia="仿宋" w:cs="仿宋"/>
          <w:sz w:val="30"/>
          <w:szCs w:val="30"/>
        </w:rPr>
        <w:t>国内一流的研究型学院</w:t>
      </w:r>
      <w:r>
        <w:rPr>
          <w:rFonts w:ascii="仿宋" w:hAnsi="仿宋" w:eastAsia="仿宋" w:cs="仿宋"/>
          <w:sz w:val="30"/>
          <w:szCs w:val="30"/>
        </w:rPr>
        <w:t xml:space="preserve">做出应有的贡献。 </w:t>
      </w:r>
    </w:p>
    <w:p>
      <w:pPr>
        <w:ind w:firstLine="600" w:firstLineChars="200"/>
        <w:rPr>
          <w:rFonts w:ascii="仿宋" w:hAnsi="仿宋" w:eastAsia="仿宋" w:cs="仿宋"/>
          <w:sz w:val="30"/>
          <w:szCs w:val="30"/>
        </w:rPr>
      </w:pPr>
      <w:r>
        <w:rPr>
          <w:rFonts w:ascii="仿宋" w:hAnsi="仿宋" w:eastAsia="仿宋" w:cs="仿宋"/>
          <w:sz w:val="30"/>
          <w:szCs w:val="30"/>
        </w:rPr>
        <w:t>（二）高度重视，加强领导</w:t>
      </w:r>
      <w:r>
        <w:rPr>
          <w:rFonts w:hint="eastAsia" w:ascii="仿宋" w:hAnsi="仿宋" w:eastAsia="仿宋" w:cs="仿宋"/>
          <w:sz w:val="30"/>
          <w:szCs w:val="30"/>
        </w:rPr>
        <w:t xml:space="preserve"> </w:t>
      </w:r>
    </w:p>
    <w:p>
      <w:pPr>
        <w:ind w:firstLine="600" w:firstLineChars="200"/>
        <w:rPr>
          <w:rFonts w:ascii="仿宋" w:hAnsi="仿宋" w:eastAsia="仿宋" w:cs="仿宋"/>
          <w:sz w:val="30"/>
          <w:szCs w:val="30"/>
        </w:rPr>
      </w:pPr>
      <w:r>
        <w:rPr>
          <w:rFonts w:ascii="仿宋" w:hAnsi="仿宋" w:eastAsia="仿宋" w:cs="仿宋"/>
          <w:sz w:val="30"/>
          <w:szCs w:val="30"/>
        </w:rPr>
        <w:t>教育思想大讨论是学</w:t>
      </w:r>
      <w:r>
        <w:rPr>
          <w:rFonts w:hint="eastAsia" w:ascii="仿宋" w:hAnsi="仿宋" w:eastAsia="仿宋" w:cs="仿宋"/>
          <w:sz w:val="30"/>
          <w:szCs w:val="30"/>
        </w:rPr>
        <w:t>院在新形势下推进“双一流”建设</w:t>
      </w:r>
      <w:r>
        <w:rPr>
          <w:rFonts w:ascii="仿宋" w:hAnsi="仿宋" w:eastAsia="仿宋" w:cs="仿宋"/>
          <w:sz w:val="30"/>
          <w:szCs w:val="30"/>
        </w:rPr>
        <w:t>的重要环节，各</w:t>
      </w:r>
      <w:r>
        <w:rPr>
          <w:rFonts w:hint="eastAsia" w:ascii="仿宋" w:hAnsi="仿宋" w:eastAsia="仿宋" w:cs="仿宋"/>
          <w:sz w:val="30"/>
          <w:szCs w:val="30"/>
        </w:rPr>
        <w:t>系、各部门</w:t>
      </w:r>
      <w:r>
        <w:rPr>
          <w:rFonts w:ascii="仿宋" w:hAnsi="仿宋" w:eastAsia="仿宋" w:cs="仿宋"/>
          <w:sz w:val="30"/>
          <w:szCs w:val="30"/>
        </w:rPr>
        <w:t>要高度重视切实加强对大讨论的组织领导。</w:t>
      </w:r>
      <w:r>
        <w:rPr>
          <w:rFonts w:hint="eastAsia" w:ascii="仿宋" w:hAnsi="仿宋" w:eastAsia="仿宋" w:cs="仿宋"/>
          <w:sz w:val="30"/>
          <w:szCs w:val="30"/>
        </w:rPr>
        <w:t>院级主管领导要</w:t>
      </w:r>
      <w:r>
        <w:rPr>
          <w:rFonts w:ascii="仿宋" w:hAnsi="仿宋" w:eastAsia="仿宋" w:cs="仿宋"/>
          <w:sz w:val="30"/>
          <w:szCs w:val="30"/>
        </w:rPr>
        <w:t>亲自担纲负责，各</w:t>
      </w:r>
      <w:r>
        <w:rPr>
          <w:rFonts w:hint="eastAsia" w:ascii="仿宋" w:hAnsi="仿宋" w:eastAsia="仿宋" w:cs="仿宋"/>
          <w:sz w:val="30"/>
          <w:szCs w:val="30"/>
        </w:rPr>
        <w:t>部门</w:t>
      </w:r>
      <w:r>
        <w:rPr>
          <w:rFonts w:ascii="仿宋" w:hAnsi="仿宋" w:eastAsia="仿宋" w:cs="仿宋"/>
          <w:sz w:val="30"/>
          <w:szCs w:val="30"/>
        </w:rPr>
        <w:t xml:space="preserve">要发挥表率作用，带头认真学习和思考，积极建言献策，推动大讨论活动深入开展。 </w:t>
      </w:r>
    </w:p>
    <w:p>
      <w:pPr>
        <w:ind w:firstLine="600" w:firstLineChars="200"/>
        <w:rPr>
          <w:rFonts w:ascii="仿宋" w:hAnsi="仿宋" w:eastAsia="仿宋" w:cs="仿宋"/>
          <w:sz w:val="30"/>
          <w:szCs w:val="30"/>
        </w:rPr>
      </w:pPr>
      <w:r>
        <w:rPr>
          <w:rFonts w:ascii="仿宋" w:hAnsi="仿宋" w:eastAsia="仿宋" w:cs="仿宋"/>
          <w:sz w:val="30"/>
          <w:szCs w:val="30"/>
        </w:rPr>
        <w:t>（三）突出重点，抓好落实</w:t>
      </w:r>
      <w:r>
        <w:rPr>
          <w:rFonts w:hint="eastAsia" w:ascii="仿宋" w:hAnsi="仿宋" w:eastAsia="仿宋" w:cs="仿宋"/>
          <w:sz w:val="30"/>
          <w:szCs w:val="30"/>
        </w:rPr>
        <w:t xml:space="preserve"> </w:t>
      </w:r>
    </w:p>
    <w:p>
      <w:pPr>
        <w:ind w:firstLine="600" w:firstLineChars="200"/>
        <w:rPr>
          <w:rFonts w:ascii="仿宋" w:hAnsi="仿宋" w:eastAsia="仿宋" w:cs="仿宋"/>
          <w:sz w:val="30"/>
          <w:szCs w:val="30"/>
        </w:rPr>
      </w:pPr>
      <w:r>
        <w:rPr>
          <w:rFonts w:ascii="仿宋" w:hAnsi="仿宋" w:eastAsia="仿宋" w:cs="仿宋"/>
          <w:sz w:val="30"/>
          <w:szCs w:val="30"/>
        </w:rPr>
        <w:t>各</w:t>
      </w:r>
      <w:r>
        <w:rPr>
          <w:rFonts w:hint="eastAsia" w:ascii="仿宋" w:hAnsi="仿宋" w:eastAsia="仿宋" w:cs="仿宋"/>
          <w:sz w:val="30"/>
          <w:szCs w:val="30"/>
        </w:rPr>
        <w:t>部门</w:t>
      </w:r>
      <w:r>
        <w:rPr>
          <w:rFonts w:ascii="仿宋" w:hAnsi="仿宋" w:eastAsia="仿宋" w:cs="仿宋"/>
          <w:sz w:val="30"/>
          <w:szCs w:val="30"/>
        </w:rPr>
        <w:t>要按照</w:t>
      </w:r>
      <w:r>
        <w:rPr>
          <w:rFonts w:hint="eastAsia" w:ascii="仿宋" w:hAnsi="仿宋" w:eastAsia="仿宋" w:cs="仿宋"/>
          <w:sz w:val="30"/>
          <w:szCs w:val="30"/>
        </w:rPr>
        <w:t>学院《实施方案》</w:t>
      </w:r>
      <w:r>
        <w:rPr>
          <w:rFonts w:ascii="仿宋" w:hAnsi="仿宋" w:eastAsia="仿宋" w:cs="仿宋"/>
          <w:sz w:val="30"/>
          <w:szCs w:val="30"/>
        </w:rPr>
        <w:t>的有关要求，精心组织，</w:t>
      </w:r>
      <w:r>
        <w:rPr>
          <w:rFonts w:hint="eastAsia" w:ascii="仿宋" w:hAnsi="仿宋" w:eastAsia="仿宋" w:cs="仿宋"/>
          <w:sz w:val="30"/>
          <w:szCs w:val="30"/>
        </w:rPr>
        <w:t>认真落实</w:t>
      </w:r>
      <w:r>
        <w:rPr>
          <w:rFonts w:ascii="仿宋" w:hAnsi="仿宋" w:eastAsia="仿宋" w:cs="仿宋"/>
          <w:sz w:val="30"/>
          <w:szCs w:val="30"/>
        </w:rPr>
        <w:t>，既要全面开展活动，又要突出学习、研讨两个重点，做到“时间、内容、人员、效果”四落实。要结合</w:t>
      </w:r>
      <w:r>
        <w:rPr>
          <w:rFonts w:hint="eastAsia" w:ascii="仿宋" w:hAnsi="仿宋" w:eastAsia="仿宋" w:cs="仿宋"/>
          <w:sz w:val="30"/>
          <w:szCs w:val="30"/>
        </w:rPr>
        <w:t>本部门</w:t>
      </w:r>
      <w:r>
        <w:rPr>
          <w:rFonts w:ascii="仿宋" w:hAnsi="仿宋" w:eastAsia="仿宋" w:cs="仿宋"/>
          <w:sz w:val="30"/>
          <w:szCs w:val="30"/>
        </w:rPr>
        <w:t xml:space="preserve">实际，正确处理开展活动和日常工作的关系，在保证正常工作的同时，开展形式多样的学习研讨活动，务求实效。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0"/>
    <w:family w:val="decorative"/>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Calibri Light">
    <w:altName w:val="Calibri"/>
    <w:panose1 w:val="020F0302020204030204"/>
    <w:charset w:val="00"/>
    <w:family w:val="decorative"/>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7148724">
    <w:nsid w:val="5B0670B4"/>
    <w:multiLevelType w:val="singleLevel"/>
    <w:tmpl w:val="5B0670B4"/>
    <w:lvl w:ilvl="0" w:tentative="1">
      <w:start w:val="5"/>
      <w:numFmt w:val="chineseCounting"/>
      <w:suff w:val="nothing"/>
      <w:lvlText w:val="%1."/>
      <w:lvlJc w:val="left"/>
    </w:lvl>
  </w:abstractNum>
  <w:num w:numId="1">
    <w:abstractNumId w:val="15271487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08A4"/>
    <w:rsid w:val="00284274"/>
    <w:rsid w:val="00493559"/>
    <w:rsid w:val="004C2BFC"/>
    <w:rsid w:val="004D566A"/>
    <w:rsid w:val="00720363"/>
    <w:rsid w:val="00BC3F62"/>
    <w:rsid w:val="0B231476"/>
    <w:rsid w:val="13FB082E"/>
    <w:rsid w:val="14BA228D"/>
    <w:rsid w:val="22E713D0"/>
    <w:rsid w:val="2A6778ED"/>
    <w:rsid w:val="2F8308A4"/>
    <w:rsid w:val="3EA46880"/>
    <w:rsid w:val="3F9964D3"/>
    <w:rsid w:val="44C2769A"/>
    <w:rsid w:val="50B87CBB"/>
    <w:rsid w:val="621C7504"/>
    <w:rsid w:val="69BE569A"/>
    <w:rsid w:val="74236071"/>
    <w:rsid w:val="760B5BC4"/>
    <w:rsid w:val="787F1595"/>
    <w:rsid w:val="7CA101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character" w:styleId="5">
    <w:name w:val="FollowedHyperlink"/>
    <w:basedOn w:val="4"/>
    <w:qFormat/>
    <w:uiPriority w:val="0"/>
    <w:rPr>
      <w:color w:val="000000"/>
      <w:u w:val="none"/>
    </w:rPr>
  </w:style>
  <w:style w:type="character" w:styleId="6">
    <w:name w:val="Hyperlink"/>
    <w:basedOn w:val="4"/>
    <w:qFormat/>
    <w:uiPriority w:val="0"/>
    <w:rPr>
      <w:color w:val="000000"/>
      <w:u w:val="none"/>
    </w:rPr>
  </w:style>
  <w:style w:type="paragraph" w:customStyle="1" w:styleId="8">
    <w:name w:val="_Style 6"/>
    <w:basedOn w:val="1"/>
    <w:next w:val="1"/>
    <w:qFormat/>
    <w:uiPriority w:val="0"/>
    <w:pPr>
      <w:pBdr>
        <w:bottom w:val="single" w:color="auto" w:sz="6" w:space="1"/>
      </w:pBdr>
      <w:jc w:val="center"/>
    </w:pPr>
    <w:rPr>
      <w:rFonts w:ascii="Arial" w:eastAsia="宋体"/>
      <w:vanish/>
      <w:sz w:val="16"/>
    </w:rPr>
  </w:style>
  <w:style w:type="paragraph" w:customStyle="1" w:styleId="9">
    <w:name w:val="_Style 7"/>
    <w:basedOn w:val="1"/>
    <w:next w:val="1"/>
    <w:qFormat/>
    <w:uiPriority w:val="0"/>
    <w:pPr>
      <w:pBdr>
        <w:top w:val="single" w:color="auto" w:sz="6" w:space="1"/>
      </w:pBdr>
      <w:jc w:val="center"/>
    </w:pPr>
    <w:rPr>
      <w:rFonts w:ascii="Arial" w:eastAsia="宋体"/>
      <w:vanish/>
      <w:sz w:val="16"/>
    </w:rPr>
  </w:style>
  <w:style w:type="character" w:customStyle="1" w:styleId="10">
    <w:name w:val="批注框文本 Char"/>
    <w:basedOn w:val="4"/>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308</Words>
  <Characters>1758</Characters>
  <Lines>14</Lines>
  <Paragraphs>4</Paragraphs>
  <TotalTime>0</TotalTime>
  <ScaleCrop>false</ScaleCrop>
  <LinksUpToDate>false</LinksUpToDate>
  <CharactersWithSpaces>2062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2018-05-24T06:25:00Z</dcterms:created>
  <dc:creator>Administrator</dc:creator>
  <cp:lastModifiedBy>Administrator</cp:lastModifiedBy>
  <cp:lastPrinted>2018-05-28T00:20:00Z</cp:lastPrinted>
  <dcterms:modified xsi:type="dcterms:W3CDTF">2018-05-28T02:33:51Z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